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3C6A19" w:rsidRDefault="006D3664" w:rsidP="009E7FE9">
      <w:pPr>
        <w:pStyle w:val="1"/>
        <w:jc w:val="center"/>
        <w:rPr>
          <w:b/>
          <w:i/>
          <w:szCs w:val="24"/>
        </w:rPr>
      </w:pPr>
      <w:r w:rsidRPr="001A0B49">
        <w:rPr>
          <w:b/>
          <w:noProof/>
          <w:szCs w:val="24"/>
          <w:lang w:eastAsia="uk-UA"/>
        </w:rPr>
        <w:drawing>
          <wp:inline distT="0" distB="0" distL="0" distR="0" wp14:anchorId="6D7E6EAC" wp14:editId="2668A1A4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6D6EC0" w:rsidP="006D3664">
      <w:pPr>
        <w:jc w:val="center"/>
        <w:rPr>
          <w:b/>
        </w:rPr>
      </w:pPr>
      <w:r w:rsidRPr="001A0B49">
        <w:rPr>
          <w:b/>
          <w:lang w:val="uk-UA"/>
        </w:rPr>
        <w:t>СІМЕДЕСЯТ</w:t>
      </w:r>
      <w:r w:rsidRPr="001A0B49">
        <w:rPr>
          <w:b/>
        </w:rPr>
        <w:t xml:space="preserve"> </w:t>
      </w:r>
      <w:r w:rsidR="00004F00">
        <w:rPr>
          <w:b/>
          <w:lang w:val="uk-UA"/>
        </w:rPr>
        <w:t>ДЕВ</w:t>
      </w:r>
      <w:r w:rsidR="00004F00" w:rsidRPr="008E2D4B">
        <w:rPr>
          <w:b/>
        </w:rPr>
        <w:t>’</w:t>
      </w:r>
      <w:r w:rsidR="00004F00">
        <w:rPr>
          <w:b/>
          <w:lang w:val="uk-UA"/>
        </w:rPr>
        <w:t>ЯТА</w:t>
      </w:r>
      <w:r w:rsidR="00B93A8D" w:rsidRPr="001A0B49">
        <w:rPr>
          <w:b/>
          <w:lang w:val="uk-UA"/>
        </w:rPr>
        <w:t xml:space="preserve"> </w:t>
      </w:r>
      <w:r w:rsidR="000554DA" w:rsidRPr="001A0B49">
        <w:rPr>
          <w:b/>
          <w:lang w:val="uk-UA"/>
        </w:rPr>
        <w:t>СЕСІЯ</w:t>
      </w:r>
      <w:r w:rsidRPr="001A0B49">
        <w:rPr>
          <w:b/>
        </w:rPr>
        <w:t xml:space="preserve"> </w:t>
      </w:r>
      <w:r w:rsidR="006D3664" w:rsidRPr="001A0B49">
        <w:rPr>
          <w:b/>
          <w:lang w:val="uk-UA"/>
        </w:rPr>
        <w:t>СЬОМ</w:t>
      </w:r>
      <w:r w:rsidR="006D3664" w:rsidRPr="001A0B49">
        <w:rPr>
          <w:b/>
        </w:rPr>
        <w:t>ОГО  СКЛИКАННЯ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pStyle w:val="1"/>
        <w:rPr>
          <w:b/>
          <w:szCs w:val="24"/>
        </w:rPr>
      </w:pPr>
    </w:p>
    <w:p w:rsidR="006D3664" w:rsidRPr="001A0B49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6D3664" w:rsidRPr="001A0B49" w:rsidRDefault="006D3664" w:rsidP="006D3664">
      <w:pPr>
        <w:rPr>
          <w:lang w:val="uk-UA"/>
        </w:rPr>
      </w:pPr>
    </w:p>
    <w:p w:rsidR="006D3664" w:rsidRPr="001A0B49" w:rsidRDefault="006D3664" w:rsidP="006D3664">
      <w:pPr>
        <w:pStyle w:val="1"/>
        <w:rPr>
          <w:b/>
          <w:szCs w:val="24"/>
          <w:lang w:val="ru-RU"/>
        </w:rPr>
      </w:pPr>
      <w:r w:rsidRPr="001A0B49">
        <w:rPr>
          <w:b/>
          <w:szCs w:val="24"/>
        </w:rPr>
        <w:t>«</w:t>
      </w:r>
      <w:r w:rsidR="003C6A19">
        <w:rPr>
          <w:b/>
          <w:szCs w:val="24"/>
        </w:rPr>
        <w:t>21</w:t>
      </w:r>
      <w:r w:rsidRPr="001A0B49">
        <w:rPr>
          <w:b/>
          <w:szCs w:val="24"/>
        </w:rPr>
        <w:t xml:space="preserve">» </w:t>
      </w:r>
      <w:r w:rsidR="003C6A19">
        <w:rPr>
          <w:b/>
          <w:szCs w:val="24"/>
        </w:rPr>
        <w:t xml:space="preserve"> травня</w:t>
      </w:r>
      <w:r w:rsidR="00A46CB5" w:rsidRPr="001A0B49">
        <w:rPr>
          <w:b/>
          <w:szCs w:val="24"/>
        </w:rPr>
        <w:t xml:space="preserve"> </w:t>
      </w:r>
      <w:r w:rsidR="006D6EC0" w:rsidRPr="001A0B49">
        <w:rPr>
          <w:b/>
          <w:szCs w:val="24"/>
        </w:rPr>
        <w:t>2020</w:t>
      </w:r>
      <w:r w:rsidR="000554DA" w:rsidRPr="001A0B49">
        <w:rPr>
          <w:b/>
          <w:szCs w:val="24"/>
        </w:rPr>
        <w:t xml:space="preserve"> р. </w:t>
      </w:r>
      <w:r w:rsidR="000554DA" w:rsidRPr="001A0B49">
        <w:rPr>
          <w:b/>
          <w:szCs w:val="24"/>
        </w:rPr>
        <w:tab/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3C6A19">
        <w:rPr>
          <w:b/>
          <w:szCs w:val="24"/>
        </w:rPr>
        <w:t xml:space="preserve">                   </w:t>
      </w:r>
      <w:r w:rsidRPr="001A0B49">
        <w:rPr>
          <w:b/>
          <w:szCs w:val="24"/>
        </w:rPr>
        <w:t>№</w:t>
      </w:r>
      <w:r w:rsidR="00CB09F6">
        <w:rPr>
          <w:b/>
          <w:szCs w:val="24"/>
        </w:rPr>
        <w:t xml:space="preserve"> </w:t>
      </w:r>
      <w:r w:rsidR="009E7FE9">
        <w:rPr>
          <w:rFonts w:eastAsia="Calibri"/>
          <w:b/>
          <w:lang w:val="en-US" w:eastAsia="en-US"/>
        </w:rPr>
        <w:t>4902</w:t>
      </w:r>
      <w:r w:rsidR="001651AE">
        <w:rPr>
          <w:rFonts w:eastAsia="Calibri"/>
          <w:b/>
          <w:lang w:eastAsia="en-US"/>
        </w:rPr>
        <w:t>-</w:t>
      </w:r>
      <w:r w:rsidR="009E7FE9">
        <w:rPr>
          <w:rFonts w:eastAsia="Calibri"/>
          <w:b/>
          <w:lang w:val="en-US" w:eastAsia="en-US"/>
        </w:rPr>
        <w:t>79-</w:t>
      </w:r>
      <w:r w:rsidR="001651AE">
        <w:rPr>
          <w:rFonts w:eastAsia="Calibri"/>
          <w:b/>
          <w:lang w:val="en-US" w:eastAsia="en-US"/>
        </w:rPr>
        <w:t>VII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rPr>
          <w:lang w:val="uk-UA"/>
        </w:rPr>
      </w:pPr>
    </w:p>
    <w:p w:rsidR="007F6897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6D6EC0" w:rsidRPr="001A0B49">
        <w:rPr>
          <w:b/>
          <w:lang w:val="uk-UA"/>
        </w:rPr>
        <w:t>внесення змін до</w:t>
      </w:r>
      <w:r w:rsidR="007F6897" w:rsidRPr="001A0B49">
        <w:rPr>
          <w:b/>
          <w:lang w:val="uk-UA"/>
        </w:rPr>
        <w:t xml:space="preserve"> рішення Бучанської міської ради </w:t>
      </w:r>
    </w:p>
    <w:p w:rsidR="006D3664" w:rsidRPr="001A0B49" w:rsidRDefault="007F6897" w:rsidP="006D3664">
      <w:pPr>
        <w:rPr>
          <w:b/>
          <w:lang w:val="uk-UA"/>
        </w:rPr>
      </w:pPr>
      <w:r w:rsidRPr="001A0B49">
        <w:rPr>
          <w:b/>
          <w:lang w:val="uk-UA"/>
        </w:rPr>
        <w:t>«Про затвердження</w:t>
      </w:r>
      <w:r w:rsidR="006D3664" w:rsidRPr="001A0B49">
        <w:rPr>
          <w:b/>
          <w:lang w:val="uk-UA"/>
        </w:rPr>
        <w:t xml:space="preserve"> плану діяльності</w:t>
      </w:r>
    </w:p>
    <w:p w:rsidR="006D3664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>з підготовки</w:t>
      </w:r>
      <w:r w:rsidR="006D6EC0" w:rsidRPr="001A0B49">
        <w:rPr>
          <w:b/>
          <w:lang w:val="uk-UA"/>
        </w:rPr>
        <w:t xml:space="preserve"> </w:t>
      </w:r>
      <w:r w:rsidRPr="001A0B49">
        <w:rPr>
          <w:b/>
          <w:lang w:val="uk-UA"/>
        </w:rPr>
        <w:t xml:space="preserve">проектів регуляторних актів </w:t>
      </w:r>
      <w:bookmarkStart w:id="0" w:name="_GoBack"/>
      <w:bookmarkEnd w:id="0"/>
    </w:p>
    <w:p w:rsidR="00220452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у сфері господарської діяльності </w:t>
      </w:r>
      <w:r w:rsidR="00220452" w:rsidRPr="001A0B49">
        <w:rPr>
          <w:b/>
          <w:lang w:val="uk-UA"/>
        </w:rPr>
        <w:t xml:space="preserve">на території </w:t>
      </w:r>
    </w:p>
    <w:p w:rsidR="00220452" w:rsidRPr="001A0B49" w:rsidRDefault="00220452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Бучанської  міської об’єднаної територіальної </w:t>
      </w:r>
    </w:p>
    <w:p w:rsidR="006D6EC0" w:rsidRPr="001A0B49" w:rsidRDefault="00220452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громади </w:t>
      </w:r>
      <w:r w:rsidR="006D3664" w:rsidRPr="001A0B49">
        <w:rPr>
          <w:b/>
          <w:lang w:val="uk-UA"/>
        </w:rPr>
        <w:t>на 20</w:t>
      </w:r>
      <w:r w:rsidR="003D6DC1" w:rsidRPr="001A0B49">
        <w:rPr>
          <w:b/>
          <w:lang w:val="uk-UA"/>
        </w:rPr>
        <w:t>20</w:t>
      </w:r>
      <w:r w:rsidR="006D3664" w:rsidRPr="001A0B49">
        <w:rPr>
          <w:b/>
          <w:lang w:val="uk-UA"/>
        </w:rPr>
        <w:t xml:space="preserve"> рік</w:t>
      </w:r>
      <w:r w:rsidR="007F6897" w:rsidRPr="001A0B49">
        <w:rPr>
          <w:b/>
          <w:lang w:val="uk-UA"/>
        </w:rPr>
        <w:t>,</w:t>
      </w:r>
      <w:r w:rsidR="006D6EC0" w:rsidRPr="001A0B49">
        <w:rPr>
          <w:b/>
          <w:lang w:val="uk-UA"/>
        </w:rPr>
        <w:t xml:space="preserve"> </w:t>
      </w:r>
      <w:r w:rsidR="006D3664" w:rsidRPr="001A0B49">
        <w:rPr>
          <w:b/>
          <w:lang w:val="uk-UA"/>
        </w:rPr>
        <w:t xml:space="preserve">та плану-графіку </w:t>
      </w:r>
    </w:p>
    <w:p w:rsidR="006D6EC0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проведення заходів з відстеження результативності </w:t>
      </w:r>
    </w:p>
    <w:p w:rsidR="006D6EC0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прийнятих регуляторних актів </w:t>
      </w:r>
    </w:p>
    <w:p w:rsidR="006D3664" w:rsidRPr="001A0B49" w:rsidRDefault="00220452" w:rsidP="006D3664">
      <w:pPr>
        <w:rPr>
          <w:b/>
          <w:lang w:val="uk-UA"/>
        </w:rPr>
      </w:pPr>
      <w:proofErr w:type="spellStart"/>
      <w:r w:rsidRPr="001A0B49">
        <w:rPr>
          <w:b/>
          <w:lang w:val="uk-UA"/>
        </w:rPr>
        <w:t>Бучанською</w:t>
      </w:r>
      <w:proofErr w:type="spellEnd"/>
      <w:r w:rsidRPr="001A0B49">
        <w:rPr>
          <w:b/>
          <w:lang w:val="uk-UA"/>
        </w:rPr>
        <w:t xml:space="preserve"> міською</w:t>
      </w:r>
      <w:r w:rsidR="00F853C9" w:rsidRPr="001A0B49">
        <w:rPr>
          <w:b/>
          <w:lang w:val="uk-UA"/>
        </w:rPr>
        <w:t xml:space="preserve"> радою</w:t>
      </w:r>
      <w:r w:rsidR="006D6EC0" w:rsidRPr="001A0B49">
        <w:rPr>
          <w:b/>
          <w:lang w:val="uk-UA"/>
        </w:rPr>
        <w:t xml:space="preserve"> </w:t>
      </w:r>
      <w:r w:rsidR="006D3664" w:rsidRPr="001A0B49">
        <w:rPr>
          <w:b/>
          <w:lang w:val="uk-UA"/>
        </w:rPr>
        <w:t>на 20</w:t>
      </w:r>
      <w:r w:rsidR="003D6DC1" w:rsidRPr="001A0B49">
        <w:rPr>
          <w:b/>
          <w:lang w:val="uk-UA"/>
        </w:rPr>
        <w:t>20</w:t>
      </w:r>
      <w:r w:rsidR="006D3664" w:rsidRPr="001A0B49">
        <w:rPr>
          <w:b/>
          <w:lang w:val="uk-UA"/>
        </w:rPr>
        <w:t xml:space="preserve"> рік</w:t>
      </w:r>
      <w:r w:rsidR="007F6897" w:rsidRPr="001A0B49">
        <w:rPr>
          <w:b/>
          <w:lang w:val="uk-UA"/>
        </w:rPr>
        <w:t>» №4340-70-</w:t>
      </w:r>
      <w:r w:rsidR="007F6897" w:rsidRPr="001A0B49">
        <w:rPr>
          <w:b/>
          <w:lang w:val="en-US"/>
        </w:rPr>
        <w:t>VII</w:t>
      </w:r>
      <w:r w:rsidR="007F6897" w:rsidRPr="001A0B49">
        <w:rPr>
          <w:b/>
        </w:rPr>
        <w:t xml:space="preserve"> </w:t>
      </w:r>
      <w:r w:rsidR="007F6897" w:rsidRPr="001A0B49">
        <w:rPr>
          <w:b/>
          <w:lang w:val="uk-UA"/>
        </w:rPr>
        <w:t>від 05.12.2019</w:t>
      </w:r>
      <w:r w:rsidRPr="001A0B49">
        <w:rPr>
          <w:b/>
          <w:lang w:val="uk-UA"/>
        </w:rPr>
        <w:t>.</w:t>
      </w:r>
    </w:p>
    <w:p w:rsidR="006D3664" w:rsidRPr="001A0B49" w:rsidRDefault="006D3664" w:rsidP="006D3664">
      <w:pPr>
        <w:rPr>
          <w:b/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6D3664" w:rsidRPr="001A0B49" w:rsidRDefault="006D3664" w:rsidP="006D3664">
      <w:pPr>
        <w:jc w:val="both"/>
        <w:rPr>
          <w:lang w:val="uk-UA"/>
        </w:rPr>
      </w:pPr>
      <w:r w:rsidRPr="001A0B49">
        <w:rPr>
          <w:lang w:val="uk-UA"/>
        </w:rPr>
        <w:tab/>
        <w:t>Відповідно до Закону України «Про засади державної регуляторної політики у сфері господарської діяльності»,</w:t>
      </w:r>
      <w:r w:rsidR="00AD6B09">
        <w:rPr>
          <w:lang w:val="uk-UA"/>
        </w:rPr>
        <w:t xml:space="preserve"> керуючись пунктом</w:t>
      </w:r>
      <w:r w:rsidRPr="001A0B49">
        <w:rPr>
          <w:lang w:val="uk-UA"/>
        </w:rPr>
        <w:t xml:space="preserve"> 7 частини 1 статті 26 Закону України «Про місцеве самоврядування в Україні» міська рада </w:t>
      </w:r>
    </w:p>
    <w:p w:rsidR="006D3664" w:rsidRPr="001A0B49" w:rsidRDefault="006D3664" w:rsidP="006D3664">
      <w:pPr>
        <w:jc w:val="both"/>
        <w:rPr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ВИРІШИЛА:</w:t>
      </w:r>
    </w:p>
    <w:p w:rsidR="006D3664" w:rsidRPr="001A0B49" w:rsidRDefault="006D3664" w:rsidP="006D3664">
      <w:pPr>
        <w:rPr>
          <w:lang w:val="uk-UA"/>
        </w:rPr>
      </w:pPr>
    </w:p>
    <w:p w:rsidR="002A2CCF" w:rsidRPr="001A0B49" w:rsidRDefault="003D6DC1" w:rsidP="002A2CCF">
      <w:pPr>
        <w:rPr>
          <w:lang w:val="uk-UA"/>
        </w:rPr>
      </w:pPr>
      <w:r w:rsidRPr="001A0B49">
        <w:rPr>
          <w:lang w:val="uk-UA"/>
        </w:rPr>
        <w:t>1.</w:t>
      </w:r>
      <w:r w:rsidR="002A2CCF" w:rsidRPr="001A0B49">
        <w:rPr>
          <w:lang w:val="uk-UA"/>
        </w:rPr>
        <w:t>Внести зміни до рішення Бучанської міської ради «Про затвердження плану діяльності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з підготовки проектів регуляторних актів у сфері господарської діяльності на території 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Бучанської  міської об’єднаної територіальної громади на 2020 рік, та плану-графіку 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proofErr w:type="spellStart"/>
      <w:r w:rsidRPr="001A0B49">
        <w:rPr>
          <w:lang w:val="uk-UA"/>
        </w:rPr>
        <w:t>Бучанською</w:t>
      </w:r>
      <w:proofErr w:type="spellEnd"/>
      <w:r w:rsidRPr="001A0B49">
        <w:rPr>
          <w:lang w:val="uk-UA"/>
        </w:rPr>
        <w:t xml:space="preserve"> міською радою на 2020 рік» №4340-70-VII від 05.12.2019, </w:t>
      </w:r>
      <w:r w:rsidR="006D6EC0" w:rsidRPr="001A0B49">
        <w:rPr>
          <w:lang w:val="uk-UA"/>
        </w:rPr>
        <w:t xml:space="preserve">а </w:t>
      </w:r>
      <w:r w:rsidRPr="001A0B49">
        <w:rPr>
          <w:lang w:val="uk-UA"/>
        </w:rPr>
        <w:t>саме:</w:t>
      </w:r>
    </w:p>
    <w:p w:rsidR="002A2CCF" w:rsidRPr="001A0B49" w:rsidRDefault="002A2CCF" w:rsidP="002A2CCF">
      <w:pPr>
        <w:ind w:left="284"/>
        <w:rPr>
          <w:lang w:val="uk-UA"/>
        </w:rPr>
      </w:pPr>
      <w:r w:rsidRPr="001A0B49">
        <w:rPr>
          <w:lang w:val="uk-UA"/>
        </w:rPr>
        <w:t xml:space="preserve">1.1. </w:t>
      </w:r>
      <w:r w:rsidR="006D6EC0" w:rsidRPr="001A0B49">
        <w:rPr>
          <w:lang w:val="uk-UA"/>
        </w:rPr>
        <w:t xml:space="preserve">затвердити </w:t>
      </w:r>
      <w:r w:rsidR="006D3664" w:rsidRPr="001A0B49">
        <w:rPr>
          <w:lang w:val="uk-UA"/>
        </w:rPr>
        <w:t xml:space="preserve">план діяльності з підготовки проектів регуляторних актів у сфері господарської діяльності </w:t>
      </w:r>
      <w:r w:rsidR="003D6DC1" w:rsidRPr="001A0B49">
        <w:rPr>
          <w:lang w:val="uk-UA"/>
        </w:rPr>
        <w:t xml:space="preserve">на території  Бучанської </w:t>
      </w:r>
      <w:r w:rsidR="000554DA" w:rsidRPr="001A0B49">
        <w:rPr>
          <w:lang w:val="uk-UA"/>
        </w:rPr>
        <w:t xml:space="preserve"> міської </w:t>
      </w:r>
      <w:r w:rsidR="003D6DC1" w:rsidRPr="001A0B49">
        <w:rPr>
          <w:lang w:val="uk-UA"/>
        </w:rPr>
        <w:t xml:space="preserve">об’єднаної </w:t>
      </w:r>
      <w:r w:rsidR="000554DA" w:rsidRPr="001A0B49">
        <w:rPr>
          <w:lang w:val="uk-UA"/>
        </w:rPr>
        <w:t xml:space="preserve">територіальної </w:t>
      </w:r>
      <w:r w:rsidR="00220452" w:rsidRPr="001A0B49">
        <w:rPr>
          <w:lang w:val="uk-UA"/>
        </w:rPr>
        <w:t>громади на 2020</w:t>
      </w:r>
      <w:r w:rsidR="003D6DC1" w:rsidRPr="001A0B49">
        <w:rPr>
          <w:lang w:val="uk-UA"/>
        </w:rPr>
        <w:t xml:space="preserve"> рік </w:t>
      </w:r>
      <w:r w:rsidR="006D6EC0" w:rsidRPr="001A0B49">
        <w:rPr>
          <w:lang w:val="uk-UA"/>
        </w:rPr>
        <w:t xml:space="preserve">у новій редакції </w:t>
      </w:r>
      <w:r w:rsidR="003D6DC1" w:rsidRPr="001A0B49">
        <w:rPr>
          <w:lang w:val="uk-UA"/>
        </w:rPr>
        <w:t xml:space="preserve">(додаток </w:t>
      </w:r>
      <w:r w:rsidR="00C61BBE" w:rsidRPr="001A0B49">
        <w:rPr>
          <w:lang w:val="uk-UA"/>
        </w:rPr>
        <w:t>1).</w:t>
      </w:r>
    </w:p>
    <w:p w:rsidR="006D3664" w:rsidRPr="001A0B49" w:rsidRDefault="002A2CCF" w:rsidP="002A2CCF">
      <w:pPr>
        <w:ind w:left="284"/>
        <w:rPr>
          <w:lang w:val="uk-UA"/>
        </w:rPr>
      </w:pPr>
      <w:r w:rsidRPr="001A0B49">
        <w:rPr>
          <w:lang w:val="uk-UA"/>
        </w:rPr>
        <w:t xml:space="preserve">1.2. </w:t>
      </w:r>
      <w:r w:rsidR="006D6EC0" w:rsidRPr="001A0B49">
        <w:rPr>
          <w:lang w:val="uk-UA"/>
        </w:rPr>
        <w:t>затвердити</w:t>
      </w:r>
      <w:r w:rsidR="006D3664" w:rsidRPr="001A0B49">
        <w:rPr>
          <w:lang w:val="uk-UA"/>
        </w:rPr>
        <w:t xml:space="preserve"> план-графік</w:t>
      </w:r>
      <w:r w:rsidR="006D6EC0" w:rsidRPr="001A0B49">
        <w:rPr>
          <w:lang w:val="uk-UA"/>
        </w:rPr>
        <w:t xml:space="preserve"> </w:t>
      </w:r>
      <w:r w:rsidR="006D3664" w:rsidRPr="001A0B49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="003D6DC1" w:rsidRPr="001A0B49">
        <w:rPr>
          <w:lang w:val="uk-UA"/>
        </w:rPr>
        <w:t xml:space="preserve">на території  Бучанської </w:t>
      </w:r>
      <w:r w:rsidR="000554DA" w:rsidRPr="001A0B49">
        <w:rPr>
          <w:lang w:val="uk-UA"/>
        </w:rPr>
        <w:t xml:space="preserve">міської </w:t>
      </w:r>
      <w:r w:rsidR="003D6DC1" w:rsidRPr="001A0B49">
        <w:rPr>
          <w:lang w:val="uk-UA"/>
        </w:rPr>
        <w:t xml:space="preserve">об’єднаної </w:t>
      </w:r>
      <w:r w:rsidR="000554DA" w:rsidRPr="001A0B49">
        <w:rPr>
          <w:lang w:val="uk-UA"/>
        </w:rPr>
        <w:t xml:space="preserve">територіальної </w:t>
      </w:r>
      <w:r w:rsidR="003D6DC1" w:rsidRPr="001A0B49">
        <w:rPr>
          <w:lang w:val="uk-UA"/>
        </w:rPr>
        <w:t>громади на 202</w:t>
      </w:r>
      <w:r w:rsidR="00220452" w:rsidRPr="001A0B49">
        <w:rPr>
          <w:lang w:val="uk-UA"/>
        </w:rPr>
        <w:t>0</w:t>
      </w:r>
      <w:r w:rsidR="003D6DC1" w:rsidRPr="001A0B49">
        <w:rPr>
          <w:lang w:val="uk-UA"/>
        </w:rPr>
        <w:t xml:space="preserve"> рік</w:t>
      </w:r>
      <w:r w:rsidR="006D6EC0" w:rsidRPr="001A0B49">
        <w:rPr>
          <w:lang w:val="uk-UA"/>
        </w:rPr>
        <w:t xml:space="preserve"> у новій редакції</w:t>
      </w:r>
      <w:r w:rsidR="003D6DC1" w:rsidRPr="001A0B49">
        <w:rPr>
          <w:lang w:val="uk-UA"/>
        </w:rPr>
        <w:t xml:space="preserve"> </w:t>
      </w:r>
      <w:r w:rsidR="006D3664" w:rsidRPr="001A0B49">
        <w:rPr>
          <w:lang w:val="uk-UA"/>
        </w:rPr>
        <w:t>(додаток 2).</w:t>
      </w:r>
    </w:p>
    <w:p w:rsidR="006D3664" w:rsidRPr="001A0B49" w:rsidRDefault="003D6DC1" w:rsidP="000554DA">
      <w:pPr>
        <w:spacing w:before="120" w:after="120"/>
        <w:jc w:val="both"/>
      </w:pPr>
      <w:r w:rsidRPr="001A0B49">
        <w:rPr>
          <w:lang w:val="uk-UA"/>
        </w:rPr>
        <w:t>3.</w:t>
      </w:r>
      <w:r w:rsidR="000554DA" w:rsidRPr="001A0B49">
        <w:rPr>
          <w:lang w:val="uk-UA"/>
        </w:rPr>
        <w:t>Контроль за виконанням даного</w:t>
      </w:r>
      <w:r w:rsidR="006D3664" w:rsidRPr="001A0B49">
        <w:rPr>
          <w:lang w:val="uk-UA"/>
        </w:rPr>
        <w:t xml:space="preserve">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D3664" w:rsidRPr="001A0B49" w:rsidRDefault="006D3664" w:rsidP="006D3664">
      <w:pPr>
        <w:jc w:val="both"/>
      </w:pPr>
    </w:p>
    <w:p w:rsidR="006D3664" w:rsidRPr="001A0B49" w:rsidRDefault="006D3664" w:rsidP="006D3664">
      <w:pPr>
        <w:ind w:firstLine="708"/>
        <w:rPr>
          <w:b/>
          <w:lang w:val="uk-UA"/>
        </w:rPr>
      </w:pPr>
    </w:p>
    <w:p w:rsidR="006D3664" w:rsidRPr="001A0B49" w:rsidRDefault="006D3664" w:rsidP="006D3664">
      <w:pPr>
        <w:ind w:firstLine="708"/>
        <w:rPr>
          <w:b/>
          <w:lang w:val="uk-UA"/>
        </w:rPr>
      </w:pPr>
    </w:p>
    <w:p w:rsidR="006D3664" w:rsidRPr="001A0B49" w:rsidRDefault="006D3664" w:rsidP="006D3664">
      <w:pPr>
        <w:ind w:firstLine="708"/>
        <w:rPr>
          <w:b/>
          <w:lang w:val="uk-UA"/>
        </w:rPr>
      </w:pPr>
      <w:r w:rsidRPr="001A0B49">
        <w:rPr>
          <w:b/>
          <w:lang w:val="uk-UA"/>
        </w:rPr>
        <w:t>Міський голова</w:t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  <w:t>А.П.</w:t>
      </w:r>
      <w:proofErr w:type="spellStart"/>
      <w:r w:rsidRPr="001A0B49">
        <w:rPr>
          <w:b/>
          <w:lang w:val="uk-UA"/>
        </w:rPr>
        <w:t>Федорук</w:t>
      </w:r>
      <w:proofErr w:type="spellEnd"/>
    </w:p>
    <w:p w:rsidR="00D16479" w:rsidRPr="001A0B49" w:rsidRDefault="00D16479">
      <w:pPr>
        <w:spacing w:after="160" w:line="259" w:lineRule="auto"/>
        <w:rPr>
          <w:b/>
          <w:lang w:val="uk-UA"/>
        </w:rPr>
      </w:pPr>
      <w:r w:rsidRPr="001A0B49">
        <w:rPr>
          <w:b/>
          <w:lang w:val="uk-UA"/>
        </w:rPr>
        <w:br w:type="page"/>
      </w:r>
    </w:p>
    <w:p w:rsidR="006D3664" w:rsidRPr="008A7DB0" w:rsidRDefault="00D16479" w:rsidP="00D16479">
      <w:pPr>
        <w:tabs>
          <w:tab w:val="left" w:pos="5245"/>
          <w:tab w:val="left" w:pos="5387"/>
          <w:tab w:val="left" w:pos="15168"/>
        </w:tabs>
        <w:ind w:right="-142"/>
        <w:rPr>
          <w:b/>
          <w:lang w:val="uk-UA"/>
        </w:rPr>
      </w:pPr>
      <w:r>
        <w:rPr>
          <w:b/>
          <w:lang w:val="uk-UA"/>
        </w:rPr>
        <w:lastRenderedPageBreak/>
        <w:tab/>
      </w:r>
      <w:r w:rsidR="006D3664" w:rsidRPr="008A7DB0">
        <w:rPr>
          <w:b/>
          <w:lang w:val="uk-UA"/>
        </w:rPr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 w:rsidR="002F3DDB">
        <w:rPr>
          <w:b/>
          <w:lang w:val="uk-UA"/>
        </w:rPr>
        <w:t xml:space="preserve">  </w:t>
      </w:r>
      <w:r w:rsidR="002F3DDB">
        <w:rPr>
          <w:b/>
        </w:rPr>
        <w:t>№</w:t>
      </w:r>
      <w:r w:rsidR="005429E7">
        <w:rPr>
          <w:b/>
          <w:lang w:val="uk-UA"/>
        </w:rPr>
        <w:t xml:space="preserve"> </w:t>
      </w:r>
      <w:r w:rsidR="005429E7">
        <w:rPr>
          <w:rFonts w:eastAsia="Calibri"/>
          <w:b/>
          <w:lang w:eastAsia="en-US"/>
        </w:rPr>
        <w:t>4622-74-</w:t>
      </w:r>
      <w:r w:rsidR="005429E7">
        <w:rPr>
          <w:rFonts w:eastAsia="Calibri"/>
          <w:b/>
          <w:lang w:val="en-US" w:eastAsia="en-US"/>
        </w:rPr>
        <w:t>VII</w:t>
      </w:r>
      <w:r w:rsidR="005429E7">
        <w:rPr>
          <w:b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</w:t>
      </w:r>
      <w:r w:rsidR="002F3DDB">
        <w:rPr>
          <w:b/>
          <w:lang w:val="uk-UA"/>
        </w:rPr>
        <w:t xml:space="preserve"> </w:t>
      </w:r>
      <w:r w:rsidR="002F3DDB">
        <w:rPr>
          <w:b/>
        </w:rPr>
        <w:t>«27</w:t>
      </w:r>
      <w:r w:rsidR="002F3DDB" w:rsidRPr="00F15757">
        <w:rPr>
          <w:b/>
        </w:rPr>
        <w:t xml:space="preserve"> » </w:t>
      </w:r>
      <w:r w:rsidR="002F3DDB">
        <w:rPr>
          <w:b/>
        </w:rPr>
        <w:t>лютого 2020</w:t>
      </w:r>
      <w:r w:rsidR="002F3DDB">
        <w:rPr>
          <w:b/>
          <w:lang w:val="uk-UA"/>
        </w:rPr>
        <w:t xml:space="preserve"> </w:t>
      </w:r>
      <w:r w:rsidRPr="008A7DB0">
        <w:rPr>
          <w:b/>
          <w:lang w:val="uk-UA"/>
        </w:rPr>
        <w:t>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 w:rsidR="00EF2073">
        <w:rPr>
          <w:b/>
          <w:lang w:val="uk-UA"/>
        </w:rPr>
        <w:t xml:space="preserve"> територіальної </w:t>
      </w:r>
      <w:r>
        <w:rPr>
          <w:b/>
          <w:lang w:val="uk-UA"/>
        </w:rPr>
        <w:t>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686"/>
        <w:gridCol w:w="2694"/>
        <w:gridCol w:w="1701"/>
        <w:gridCol w:w="2056"/>
      </w:tblGrid>
      <w:tr w:rsidR="00DE4164" w:rsidRPr="008A7DB0" w:rsidTr="00705E68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694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5E0E82" w:rsidRPr="005E0E82" w:rsidRDefault="005E0E82" w:rsidP="00B509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="002054E6" w:rsidRPr="0098637B">
              <w:rPr>
                <w:color w:val="000000"/>
                <w:sz w:val="19"/>
                <w:szCs w:val="19"/>
                <w:lang w:val="en-US"/>
              </w:rPr>
              <w:t>’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єднаної</w:t>
            </w:r>
            <w:proofErr w:type="spellEnd"/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 w:rsidR="003C6A19"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5E0E82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3C6A19" w:rsidRPr="00D745D2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5E0E82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3C6A19" w:rsidRPr="00D745D2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3C6A19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3C6A19" w:rsidRPr="00D745D2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3C6A19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3C6A19" w:rsidRPr="00D745D2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3C6A19" w:rsidRPr="003C6A19" w:rsidTr="00705E68">
        <w:trPr>
          <w:trHeight w:val="1194"/>
        </w:trPr>
        <w:tc>
          <w:tcPr>
            <w:tcW w:w="567" w:type="dxa"/>
          </w:tcPr>
          <w:p w:rsidR="005E0E82" w:rsidRPr="003C6A19" w:rsidRDefault="003C6A19" w:rsidP="00B50927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3D751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686" w:type="dxa"/>
          </w:tcPr>
          <w:p w:rsidR="005E0E82" w:rsidRPr="003D7514" w:rsidRDefault="005E0E82" w:rsidP="003D7514">
            <w:pPr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 міської об’єднаної</w:t>
            </w:r>
            <w:r w:rsidR="0098637B" w:rsidRPr="003D7514">
              <w:rPr>
                <w:color w:val="000000"/>
                <w:sz w:val="19"/>
                <w:szCs w:val="19"/>
                <w:lang w:val="uk-UA"/>
              </w:rPr>
              <w:t xml:space="preserve"> територіальної </w:t>
            </w:r>
            <w:r w:rsidRPr="003D7514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  <w:r w:rsidR="00876ED0" w:rsidRPr="003D7514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694" w:type="dxa"/>
          </w:tcPr>
          <w:p w:rsidR="005E0E82" w:rsidRPr="003D7514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3D7514" w:rsidRDefault="005E0E82" w:rsidP="003C7631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ІІ</w:t>
            </w:r>
            <w:r w:rsidR="003D7514">
              <w:rPr>
                <w:color w:val="000000"/>
                <w:sz w:val="19"/>
                <w:szCs w:val="19"/>
                <w:lang w:val="uk-UA"/>
              </w:rPr>
              <w:t>-</w:t>
            </w:r>
            <w:r w:rsidR="003D7514">
              <w:rPr>
                <w:color w:val="000000"/>
                <w:sz w:val="19"/>
                <w:szCs w:val="19"/>
                <w:lang w:val="en-US"/>
              </w:rPr>
              <w:t>III</w:t>
            </w:r>
            <w:r w:rsidRPr="003D7514">
              <w:rPr>
                <w:color w:val="000000"/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3C6A19" w:rsidRPr="003D7514" w:rsidRDefault="003C6A19" w:rsidP="003C6A19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Відділ економічного розвитку та інвестицій</w:t>
            </w:r>
          </w:p>
          <w:p w:rsidR="005E0E82" w:rsidRPr="003D7514" w:rsidRDefault="005E0E82" w:rsidP="003C7631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3C6A19" w:rsidRDefault="003C6A19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686" w:type="dxa"/>
          </w:tcPr>
          <w:p w:rsidR="005E0E82" w:rsidRPr="00876ED0" w:rsidRDefault="003D7514" w:rsidP="003D7514">
            <w:pPr>
              <w:rPr>
                <w:b/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затвердження Порядку передачі в оренду комунального майна Бучанської міської територіальної громади»</w:t>
            </w:r>
          </w:p>
        </w:tc>
        <w:tc>
          <w:tcPr>
            <w:tcW w:w="2694" w:type="dxa"/>
          </w:tcPr>
          <w:p w:rsidR="005E0E82" w:rsidRDefault="005E0E82" w:rsidP="00DE416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Забезпечення наповнення місцевого бюджету за рахунок надходжень від оренди комунального майна,  приведення у відповідність до законодавства 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</w:t>
            </w:r>
            <w:r w:rsidR="003C6A19">
              <w:rPr>
                <w:sz w:val="19"/>
                <w:szCs w:val="19"/>
                <w:lang w:val="uk-UA"/>
              </w:rPr>
              <w:t>-</w:t>
            </w:r>
            <w:r w:rsidR="003C6A19"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3C6A19" w:rsidRPr="004D030E" w:rsidRDefault="005E0E82" w:rsidP="003C6A19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Сектор комунального 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BC264D" w:rsidTr="00705E68">
        <w:trPr>
          <w:trHeight w:val="274"/>
        </w:trPr>
        <w:tc>
          <w:tcPr>
            <w:tcW w:w="567" w:type="dxa"/>
          </w:tcPr>
          <w:p w:rsidR="005E0E82" w:rsidRPr="003C6A19" w:rsidRDefault="003C6A19" w:rsidP="00A13A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</w:tcPr>
          <w:p w:rsidR="005E0E82" w:rsidRPr="00CA620E" w:rsidRDefault="005E0E82" w:rsidP="00BD71CC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694" w:type="dxa"/>
          </w:tcPr>
          <w:p w:rsidR="005E0E82" w:rsidRPr="00D90BF3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З метою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забезпечення комфортного проживання, перебування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ведення діяльності на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територі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ОТГ та збереження спільного майна громади, з метою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5E0E82" w:rsidRPr="00D90BF3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lastRenderedPageBreak/>
              <w:t>регуляторної політики у сфері</w:t>
            </w:r>
          </w:p>
          <w:p w:rsidR="005E0E82" w:rsidRPr="00E67114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5E0E82" w:rsidRPr="003E513F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lastRenderedPageBreak/>
              <w:t>II</w:t>
            </w:r>
            <w:r w:rsidR="003C6A19">
              <w:rPr>
                <w:sz w:val="19"/>
                <w:szCs w:val="19"/>
                <w:lang w:val="en-US"/>
              </w:rPr>
              <w:t>-III</w:t>
            </w:r>
            <w:r w:rsidRPr="003E513F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5E0E82" w:rsidRPr="00E67114" w:rsidRDefault="005E0E82" w:rsidP="003C6A19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</w:tc>
      </w:tr>
      <w:tr w:rsidR="005E0E82" w:rsidRPr="003C6A19" w:rsidTr="00705E68">
        <w:trPr>
          <w:trHeight w:val="274"/>
        </w:trPr>
        <w:tc>
          <w:tcPr>
            <w:tcW w:w="567" w:type="dxa"/>
          </w:tcPr>
          <w:p w:rsidR="005E0E82" w:rsidRPr="003C6A19" w:rsidRDefault="003C6A19" w:rsidP="00A13A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3686" w:type="dxa"/>
          </w:tcPr>
          <w:p w:rsidR="005E0E82" w:rsidRPr="00CA620E" w:rsidRDefault="005E0E82" w:rsidP="00EF5337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затвердження Порядку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</w:t>
            </w:r>
            <w:r w:rsidR="003C6A19">
              <w:rPr>
                <w:sz w:val="19"/>
                <w:szCs w:val="19"/>
                <w:lang w:val="en-US"/>
              </w:rPr>
              <w:t>-III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5E0E82" w:rsidRPr="003C6A19" w:rsidRDefault="005E0E82" w:rsidP="003C6A19">
            <w:pPr>
              <w:rPr>
                <w:sz w:val="19"/>
                <w:szCs w:val="19"/>
                <w:lang w:val="en-US"/>
              </w:rPr>
            </w:pPr>
          </w:p>
        </w:tc>
      </w:tr>
      <w:tr w:rsidR="005E0E82" w:rsidRPr="00BD71CC" w:rsidTr="00705E68">
        <w:trPr>
          <w:trHeight w:val="274"/>
        </w:trPr>
        <w:tc>
          <w:tcPr>
            <w:tcW w:w="567" w:type="dxa"/>
          </w:tcPr>
          <w:p w:rsidR="005E0E82" w:rsidRPr="003C6A19" w:rsidRDefault="003C6A19" w:rsidP="00A13A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686" w:type="dxa"/>
          </w:tcPr>
          <w:p w:rsidR="005E0E82" w:rsidRPr="00BD71CC" w:rsidRDefault="005E0E82" w:rsidP="000647B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</w:t>
            </w:r>
            <w:r w:rsidR="003C6A19">
              <w:rPr>
                <w:sz w:val="19"/>
                <w:szCs w:val="19"/>
                <w:lang w:val="en-US"/>
              </w:rPr>
              <w:t>-III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3C6A19" w:rsidRPr="003C6A19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5E0E82" w:rsidRPr="004D030E" w:rsidRDefault="005E0E82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0B60CE" w:rsidTr="00705E68">
        <w:trPr>
          <w:trHeight w:val="1218"/>
        </w:trPr>
        <w:tc>
          <w:tcPr>
            <w:tcW w:w="567" w:type="dxa"/>
          </w:tcPr>
          <w:p w:rsidR="005E0E82" w:rsidRPr="003C6A19" w:rsidRDefault="003C6A19" w:rsidP="00A13A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694" w:type="dxa"/>
          </w:tcPr>
          <w:p w:rsidR="005E0E82" w:rsidRPr="00D90BF3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Збереження спільного майна громади,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5E0E82" w:rsidRPr="00D90BF3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5E0E82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</w:t>
            </w:r>
            <w:r>
              <w:rPr>
                <w:color w:val="000000"/>
                <w:sz w:val="19"/>
                <w:szCs w:val="19"/>
                <w:lang w:val="uk-UA"/>
              </w:rPr>
              <w:t>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</w:t>
            </w:r>
            <w:r w:rsidR="003C6A19">
              <w:rPr>
                <w:sz w:val="19"/>
                <w:szCs w:val="19"/>
                <w:lang w:val="uk-UA"/>
              </w:rPr>
              <w:t>-</w:t>
            </w:r>
            <w:r w:rsidR="003C6A19"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3C6A19" w:rsidRDefault="005E0E82" w:rsidP="003C6A19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E0E82" w:rsidRPr="00BD71CC" w:rsidTr="00705E68">
        <w:trPr>
          <w:trHeight w:val="1218"/>
        </w:trPr>
        <w:tc>
          <w:tcPr>
            <w:tcW w:w="567" w:type="dxa"/>
            <w:shd w:val="clear" w:color="auto" w:fill="auto"/>
          </w:tcPr>
          <w:p w:rsidR="005E0E82" w:rsidRPr="003C6A19" w:rsidRDefault="003C6A19" w:rsidP="00A13A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5E0E82" w:rsidRPr="00CA620E" w:rsidRDefault="005E0E82" w:rsidP="009068D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ІІ-</w:t>
            </w:r>
            <w:r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Default="003C6A19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</w:tc>
      </w:tr>
      <w:tr w:rsidR="005E0E82" w:rsidRPr="009F5172" w:rsidTr="00705E68">
        <w:trPr>
          <w:trHeight w:val="1692"/>
        </w:trPr>
        <w:tc>
          <w:tcPr>
            <w:tcW w:w="567" w:type="dxa"/>
            <w:shd w:val="clear" w:color="auto" w:fill="auto"/>
          </w:tcPr>
          <w:p w:rsidR="005E0E82" w:rsidRPr="003C6A19" w:rsidRDefault="003C6A19" w:rsidP="005B333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5E0E82" w:rsidRPr="00EF5337" w:rsidRDefault="005E0E82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5E0E82" w:rsidRPr="00EF5337" w:rsidRDefault="005E0E82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EF5337" w:rsidRDefault="00836A08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5E0E82" w:rsidRDefault="005E0E82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Відді</w:t>
            </w:r>
            <w:r w:rsidR="003C6A19">
              <w:rPr>
                <w:sz w:val="19"/>
                <w:szCs w:val="19"/>
                <w:lang w:val="uk-UA"/>
              </w:rPr>
              <w:t>л містобудування та архітектури</w:t>
            </w:r>
            <w:r w:rsidR="003C6A19" w:rsidRPr="003C6A19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3C7631" w:rsidRPr="002D2BEC" w:rsidTr="00705E68">
        <w:trPr>
          <w:trHeight w:val="1692"/>
        </w:trPr>
        <w:tc>
          <w:tcPr>
            <w:tcW w:w="567" w:type="dxa"/>
            <w:shd w:val="clear" w:color="auto" w:fill="auto"/>
          </w:tcPr>
          <w:p w:rsidR="003C7631" w:rsidRPr="003C6A19" w:rsidRDefault="003C6A19" w:rsidP="005B333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3C7631" w:rsidRPr="00EF5337" w:rsidRDefault="002D2BEC" w:rsidP="002D2BEC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упорядкування торгівлі алкогольними напоями та тютюновими виробами на території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3C7631" w:rsidRPr="00EF5337" w:rsidRDefault="002D2BEC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Дотримання законодавства про протидію поширенню алкоголю та тютюну серед дітей</w:t>
            </w:r>
          </w:p>
        </w:tc>
        <w:tc>
          <w:tcPr>
            <w:tcW w:w="1701" w:type="dxa"/>
          </w:tcPr>
          <w:p w:rsidR="003C7631" w:rsidRPr="00EF5337" w:rsidRDefault="002D2BEC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ІІ</w:t>
            </w:r>
            <w:r>
              <w:rPr>
                <w:sz w:val="19"/>
                <w:szCs w:val="19"/>
                <w:lang w:val="uk-UA"/>
              </w:rPr>
              <w:t>-</w:t>
            </w:r>
            <w:r>
              <w:rPr>
                <w:sz w:val="19"/>
                <w:szCs w:val="19"/>
                <w:lang w:val="en-US"/>
              </w:rPr>
              <w:t>III</w:t>
            </w:r>
            <w:r w:rsidRPr="00EF5337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3C6A19" w:rsidRPr="003C6A19" w:rsidRDefault="003C6A19" w:rsidP="003C6A19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</w:t>
            </w:r>
            <w:r>
              <w:rPr>
                <w:sz w:val="19"/>
                <w:szCs w:val="19"/>
                <w:lang w:val="uk-UA"/>
              </w:rPr>
              <w:t>економічного розвитку та інвестицій</w:t>
            </w:r>
          </w:p>
          <w:p w:rsidR="003C7631" w:rsidRPr="00EF5337" w:rsidRDefault="003C7631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5E0E82">
      <w:pPr>
        <w:tabs>
          <w:tab w:val="left" w:pos="15168"/>
        </w:tabs>
        <w:ind w:right="78"/>
        <w:rPr>
          <w:b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              В.П. </w:t>
      </w:r>
      <w:proofErr w:type="spellStart"/>
      <w:r>
        <w:rPr>
          <w:b/>
        </w:rPr>
        <w:t>Олексюк</w:t>
      </w:r>
      <w:proofErr w:type="spellEnd"/>
      <w:r>
        <w:rPr>
          <w:b/>
        </w:rPr>
        <w:t xml:space="preserve"> </w:t>
      </w:r>
    </w:p>
    <w:p w:rsidR="00C80573" w:rsidRDefault="00C80573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:rsidR="00C80573" w:rsidRPr="003C6A19" w:rsidRDefault="003C6A19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економічного розвитку та інвестицій</w:t>
      </w:r>
    </w:p>
    <w:p w:rsidR="00C80573" w:rsidRPr="00C80573" w:rsidRDefault="00C80573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Горб О. В.</w:t>
      </w:r>
    </w:p>
    <w:p w:rsidR="003C6A19" w:rsidRDefault="003C6A19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F5605B" w:rsidRDefault="006D366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 w:rsidR="006F5E20">
        <w:rPr>
          <w:b/>
          <w:lang w:val="uk-UA"/>
        </w:rPr>
        <w:t xml:space="preserve"> </w:t>
      </w:r>
    </w:p>
    <w:p w:rsidR="000C71D4" w:rsidRPr="00133F41" w:rsidRDefault="000C71D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</w:rPr>
      </w:pPr>
      <w:r w:rsidRPr="000C71D4">
        <w:rPr>
          <w:b/>
          <w:lang w:val="uk-UA"/>
        </w:rPr>
        <w:t>№</w:t>
      </w:r>
      <w:r w:rsidR="00C82FCA">
        <w:rPr>
          <w:b/>
          <w:lang w:val="uk-UA"/>
        </w:rPr>
        <w:t xml:space="preserve"> </w:t>
      </w:r>
      <w:r w:rsidR="00C82FCA">
        <w:rPr>
          <w:rFonts w:eastAsia="Calibri"/>
          <w:b/>
          <w:lang w:eastAsia="en-US"/>
        </w:rPr>
        <w:t>4622-74-</w:t>
      </w:r>
      <w:r w:rsidR="00C82FCA">
        <w:rPr>
          <w:rFonts w:eastAsia="Calibri"/>
          <w:b/>
          <w:lang w:val="en-US" w:eastAsia="en-US"/>
        </w:rPr>
        <w:t>VII</w:t>
      </w:r>
    </w:p>
    <w:p w:rsidR="000C71D4" w:rsidRPr="008A7DB0" w:rsidRDefault="000C71D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</w:t>
      </w:r>
      <w:r>
        <w:rPr>
          <w:b/>
          <w:lang w:val="uk-UA"/>
        </w:rPr>
        <w:t xml:space="preserve"> </w:t>
      </w:r>
      <w:r>
        <w:rPr>
          <w:b/>
        </w:rPr>
        <w:t>«27</w:t>
      </w:r>
      <w:r w:rsidRPr="00F15757">
        <w:rPr>
          <w:b/>
        </w:rPr>
        <w:t xml:space="preserve"> » </w:t>
      </w:r>
      <w:r>
        <w:rPr>
          <w:b/>
        </w:rPr>
        <w:t>лютого 2020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>року</w:t>
      </w:r>
    </w:p>
    <w:p w:rsidR="006D3664" w:rsidRDefault="006D366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proofErr w:type="spellStart"/>
      <w:r w:rsidRPr="00EF4B7B">
        <w:rPr>
          <w:b/>
          <w:lang w:val="uk-UA"/>
        </w:rPr>
        <w:t>Бучанською</w:t>
      </w:r>
      <w:proofErr w:type="spellEnd"/>
      <w:r w:rsidRPr="00EF4B7B">
        <w:rPr>
          <w:b/>
          <w:lang w:val="uk-UA"/>
        </w:rPr>
        <w:t xml:space="preserve">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2"/>
        <w:gridCol w:w="2011"/>
        <w:gridCol w:w="1545"/>
        <w:gridCol w:w="1255"/>
        <w:gridCol w:w="1481"/>
      </w:tblGrid>
      <w:tr w:rsidR="006D3664" w:rsidRPr="00EF4B7B" w:rsidTr="00776040">
        <w:trPr>
          <w:cantSplit/>
        </w:trPr>
        <w:tc>
          <w:tcPr>
            <w:tcW w:w="534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</w:t>
            </w:r>
            <w:proofErr w:type="spellStart"/>
            <w:r w:rsidRPr="00A8274D">
              <w:rPr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702" w:type="dxa"/>
          </w:tcPr>
          <w:p w:rsidR="006D3664" w:rsidRPr="004A2B33" w:rsidRDefault="006D3664" w:rsidP="00B5092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Строк 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836A08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02" w:type="dxa"/>
          </w:tcPr>
          <w:p w:rsidR="005E0E82" w:rsidRPr="00CA620E" w:rsidRDefault="005E0E82" w:rsidP="00BF2C9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</w:t>
            </w:r>
            <w:proofErr w:type="spellStart"/>
            <w:r w:rsidR="00BF2C91"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="002054E6" w:rsidRPr="002054E6">
              <w:rPr>
                <w:color w:val="000000"/>
                <w:sz w:val="19"/>
                <w:szCs w:val="19"/>
              </w:rPr>
              <w:t>’</w:t>
            </w:r>
            <w:proofErr w:type="spellStart"/>
            <w:r w:rsidR="00BF2C91" w:rsidRPr="00CA620E">
              <w:rPr>
                <w:color w:val="000000"/>
                <w:sz w:val="19"/>
                <w:szCs w:val="19"/>
                <w:lang w:val="uk-UA"/>
              </w:rPr>
              <w:t>єднаної</w:t>
            </w:r>
            <w:proofErr w:type="spellEnd"/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>громади на 2021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5E0E82" w:rsidTr="00776040">
        <w:trPr>
          <w:cantSplit/>
        </w:trPr>
        <w:tc>
          <w:tcPr>
            <w:tcW w:w="534" w:type="dxa"/>
          </w:tcPr>
          <w:p w:rsidR="005E0E82" w:rsidRDefault="00836A08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836A08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836A08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6540F7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6540F7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836A08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3D7514" w:rsidRDefault="00836A08" w:rsidP="005E0E82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6</w:t>
            </w:r>
          </w:p>
        </w:tc>
        <w:tc>
          <w:tcPr>
            <w:tcW w:w="3702" w:type="dxa"/>
          </w:tcPr>
          <w:p w:rsidR="005E0E82" w:rsidRPr="003D7514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 міської об’єднаної</w:t>
            </w:r>
            <w:r w:rsidR="0098637B" w:rsidRPr="003D7514">
              <w:rPr>
                <w:color w:val="000000"/>
                <w:sz w:val="19"/>
                <w:szCs w:val="19"/>
                <w:lang w:val="uk-UA"/>
              </w:rPr>
              <w:t xml:space="preserve">  територіальної </w:t>
            </w:r>
            <w:r w:rsidRPr="003D7514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3D7514" w:rsidP="005E0E82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702" w:type="dxa"/>
          </w:tcPr>
          <w:p w:rsidR="005E0E82" w:rsidRPr="00CA620E" w:rsidRDefault="003D7514" w:rsidP="00836A08">
            <w:pPr>
              <w:rPr>
                <w:color w:val="000000"/>
                <w:sz w:val="19"/>
                <w:szCs w:val="19"/>
                <w:lang w:val="uk-UA"/>
              </w:rPr>
            </w:pPr>
            <w:r w:rsidRPr="003D7514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затвердження Порядку передачі в оренду комунального майна Бучанської міської територіальної громади»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</w:t>
            </w:r>
            <w:r w:rsidR="003D7514">
              <w:rPr>
                <w:sz w:val="20"/>
                <w:szCs w:val="20"/>
                <w:lang w:val="en-US"/>
              </w:rPr>
              <w:t>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3D6DC1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5E0E82" w:rsidRPr="00CA620E" w:rsidRDefault="00836A08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="005E0E82"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3D6DC1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</w:tcPr>
          <w:p w:rsidR="005E0E82" w:rsidRPr="00482C9A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482C9A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836A08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836A08" w:rsidRDefault="00836A08" w:rsidP="005E0E8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702" w:type="dxa"/>
          </w:tcPr>
          <w:p w:rsidR="005E0E82" w:rsidRPr="00BD71CC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5E0E82" w:rsidRPr="00CA620E" w:rsidRDefault="00836A08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5E0E82" w:rsidRPr="00CA620E" w:rsidRDefault="00836A08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CA620E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702" w:type="dxa"/>
          </w:tcPr>
          <w:p w:rsidR="005E0E82" w:rsidRPr="00FF4271" w:rsidRDefault="005E0E82" w:rsidP="003C763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01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FF4271" w:rsidRDefault="00836A08" w:rsidP="004B31B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836A08" w:rsidRDefault="00836A08" w:rsidP="004B31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02" w:type="dxa"/>
          </w:tcPr>
          <w:p w:rsidR="005E0E82" w:rsidRPr="00FF4271" w:rsidRDefault="005E0E82" w:rsidP="003C763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 рішення виконавчого комітету</w:t>
            </w:r>
            <w:r w:rsidR="003C7631" w:rsidRPr="00FF4271">
              <w:rPr>
                <w:sz w:val="20"/>
                <w:szCs w:val="20"/>
                <w:lang w:val="uk-UA"/>
              </w:rPr>
              <w:t xml:space="preserve"> </w:t>
            </w:r>
            <w:r w:rsidRPr="00FF4271">
              <w:rPr>
                <w:sz w:val="20"/>
                <w:szCs w:val="20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FF4271" w:rsidRDefault="00836A08" w:rsidP="004B31B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II-III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5E0E82" w:rsidRPr="003036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836A08" w:rsidRDefault="00FF4271" w:rsidP="00836A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836A0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702" w:type="dxa"/>
          </w:tcPr>
          <w:p w:rsidR="00FF4271" w:rsidRPr="00FF4271" w:rsidRDefault="00FF4271" w:rsidP="00FF4271">
            <w:pPr>
              <w:rPr>
                <w:sz w:val="20"/>
                <w:szCs w:val="20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упорядкування торгівлі алкогольними напоями та тютюновими виробами на території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FF4271" w:rsidRPr="00FF4271" w:rsidRDefault="00FF4271" w:rsidP="00FF427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ІІ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en-US"/>
              </w:rPr>
              <w:t>III</w:t>
            </w:r>
            <w:r w:rsidRPr="00FF4271">
              <w:rPr>
                <w:sz w:val="20"/>
                <w:szCs w:val="20"/>
                <w:lang w:val="uk-UA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5E0E82" w:rsidRDefault="00FF4271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CC55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702" w:type="dxa"/>
          </w:tcPr>
          <w:p w:rsidR="00FF4271" w:rsidRPr="00F853C9" w:rsidRDefault="00FF4271" w:rsidP="00FF427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 xml:space="preserve">Про </w:t>
            </w:r>
            <w:proofErr w:type="spellStart"/>
            <w:r w:rsidRPr="001D6806">
              <w:rPr>
                <w:sz w:val="20"/>
                <w:szCs w:val="20"/>
              </w:rPr>
              <w:t>затвердження</w:t>
            </w:r>
            <w:proofErr w:type="spellEnd"/>
            <w:r w:rsidRPr="008C1EC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proofErr w:type="gramEnd"/>
            <w:r w:rsidRPr="001D6806">
              <w:rPr>
                <w:sz w:val="20"/>
                <w:szCs w:val="20"/>
              </w:rPr>
              <w:t xml:space="preserve"> про правила благоустрою </w:t>
            </w:r>
            <w:proofErr w:type="spellStart"/>
            <w:r w:rsidRPr="001D6806">
              <w:rPr>
                <w:sz w:val="20"/>
                <w:szCs w:val="20"/>
              </w:rPr>
              <w:t>міста</w:t>
            </w:r>
            <w:proofErr w:type="spellEnd"/>
            <w:r w:rsidRPr="001D6806">
              <w:rPr>
                <w:sz w:val="20"/>
                <w:szCs w:val="20"/>
              </w:rPr>
              <w:t xml:space="preserve">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5B333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FF4271" w:rsidRPr="00CA620E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CC5500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CC550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702" w:type="dxa"/>
          </w:tcPr>
          <w:p w:rsidR="00FF4271" w:rsidRPr="00F853C9" w:rsidRDefault="00FF4271" w:rsidP="00FF427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 xml:space="preserve">Про </w:t>
            </w:r>
            <w:proofErr w:type="spellStart"/>
            <w:r w:rsidRPr="001D6806">
              <w:rPr>
                <w:sz w:val="20"/>
                <w:szCs w:val="20"/>
              </w:rPr>
              <w:t>організацію</w:t>
            </w:r>
            <w:proofErr w:type="spellEnd"/>
            <w:r w:rsidRPr="008C1EC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мережі</w:t>
            </w:r>
            <w:proofErr w:type="spellEnd"/>
            <w:r w:rsidRPr="008C1EC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таксомоторних</w:t>
            </w:r>
            <w:proofErr w:type="spellEnd"/>
            <w:r w:rsidRPr="001D6806">
              <w:rPr>
                <w:sz w:val="20"/>
                <w:szCs w:val="20"/>
              </w:rPr>
              <w:t xml:space="preserve"> стоянок у м. </w:t>
            </w:r>
            <w:proofErr w:type="gramStart"/>
            <w:r w:rsidRPr="001D6806">
              <w:rPr>
                <w:sz w:val="20"/>
                <w:szCs w:val="20"/>
              </w:rPr>
              <w:t>Буча</w:t>
            </w:r>
            <w:proofErr w:type="gram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5B333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IV</w:t>
            </w:r>
            <w:r w:rsidR="00836A0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квартал 202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81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C5500" w:rsidRPr="00A8274D" w:rsidTr="001F0EF0">
        <w:trPr>
          <w:cantSplit/>
          <w:trHeight w:val="950"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CC5500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CC5500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CC5500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CC5500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CC5500" w:rsidRPr="0022665A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CC5500" w:rsidRPr="0022665A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CC5500" w:rsidRPr="00CD6344" w:rsidRDefault="00CC5500" w:rsidP="00CC5500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702" w:type="dxa"/>
          </w:tcPr>
          <w:p w:rsidR="00CC5500" w:rsidRPr="00CD6344" w:rsidRDefault="00CC5500" w:rsidP="00CC5500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  <w:trHeight w:val="932"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3702" w:type="dxa"/>
          </w:tcPr>
          <w:p w:rsidR="00CC5500" w:rsidRPr="0022665A" w:rsidRDefault="00CC5500" w:rsidP="00CC5500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30364D" w:rsidRDefault="00CC5500" w:rsidP="00CC55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702" w:type="dxa"/>
          </w:tcPr>
          <w:p w:rsidR="00CC5500" w:rsidRPr="00C80EFB" w:rsidRDefault="00CC5500" w:rsidP="00CC5500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№1704-37-VII від 26.01.2018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C80EFB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30364D" w:rsidRDefault="00CC5500" w:rsidP="00CC55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702" w:type="dxa"/>
          </w:tcPr>
          <w:p w:rsidR="00CC5500" w:rsidRPr="0068629D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  на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</w:tc>
        <w:tc>
          <w:tcPr>
            <w:tcW w:w="2011" w:type="dxa"/>
          </w:tcPr>
          <w:p w:rsidR="00CC5500" w:rsidRPr="005070AA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транспортного податку  на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702" w:type="dxa"/>
          </w:tcPr>
          <w:p w:rsidR="00CC5500" w:rsidRPr="0068629D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</w:tc>
        <w:tc>
          <w:tcPr>
            <w:tcW w:w="2011" w:type="dxa"/>
          </w:tcPr>
          <w:p w:rsidR="00CC5500" w:rsidRPr="003F4543" w:rsidRDefault="00CC5500" w:rsidP="00CC550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B50927" w:rsidRDefault="00CC5500" w:rsidP="00CC5500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  <w:trHeight w:val="670"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CC5500" w:rsidRPr="007A622A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702" w:type="dxa"/>
          </w:tcPr>
          <w:p w:rsidR="00CC5500" w:rsidRPr="003342CE" w:rsidRDefault="00CC5500" w:rsidP="00CC5500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земельні ділянки на території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</w:tc>
        <w:tc>
          <w:tcPr>
            <w:tcW w:w="2011" w:type="dxa"/>
          </w:tcPr>
          <w:p w:rsidR="00CC5500" w:rsidRPr="00D70A87" w:rsidRDefault="00CC5500" w:rsidP="00CC550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CC5500" w:rsidRPr="00D70A87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CA620E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D70A87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Луб’янського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округів на 2020 рік.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C5500" w:rsidRPr="000A04A4" w:rsidRDefault="00CC5500" w:rsidP="00CC5500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  <w:trHeight w:val="769"/>
        </w:trPr>
        <w:tc>
          <w:tcPr>
            <w:tcW w:w="534" w:type="dxa"/>
          </w:tcPr>
          <w:p w:rsidR="00CC5500" w:rsidRPr="005E0E82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БМР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30364D" w:rsidRDefault="00CC5500" w:rsidP="00CC55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CC5500" w:rsidRPr="00B50927" w:rsidRDefault="00CC5500" w:rsidP="00CC5500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CC5500" w:rsidRPr="00DB37CD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CC5500" w:rsidRPr="00AB1639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1F0EF0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702" w:type="dxa"/>
          </w:tcPr>
          <w:p w:rsidR="00CC5500" w:rsidRPr="001D6806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2011" w:type="dxa"/>
          </w:tcPr>
          <w:p w:rsidR="00CC5500" w:rsidRPr="008F0052" w:rsidRDefault="00CC5500" w:rsidP="00CC550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№1442-45-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CC5500" w:rsidRPr="002D4CA3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Pr="00776040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702" w:type="dxa"/>
          </w:tcPr>
          <w:p w:rsidR="00CC5500" w:rsidRPr="00CC5500" w:rsidRDefault="00CC5500" w:rsidP="00CC5500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плати за користування сезонними (тимчасовими_ городами</w:t>
            </w:r>
            <w:r w:rsidRPr="00CC5500">
              <w:rPr>
                <w:color w:val="000000"/>
                <w:sz w:val="19"/>
                <w:szCs w:val="19"/>
              </w:rPr>
              <w:t>)</w:t>
            </w:r>
          </w:p>
        </w:tc>
        <w:tc>
          <w:tcPr>
            <w:tcW w:w="2011" w:type="dxa"/>
          </w:tcPr>
          <w:p w:rsidR="00CC5500" w:rsidRDefault="00CC5500" w:rsidP="00CC550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№1746-55-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26.06.2014</w:t>
            </w:r>
          </w:p>
        </w:tc>
        <w:tc>
          <w:tcPr>
            <w:tcW w:w="1545" w:type="dxa"/>
          </w:tcPr>
          <w:p w:rsidR="00CC5500" w:rsidRPr="002D4CA3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C5500" w:rsidRPr="00A8274D" w:rsidTr="00776040">
        <w:trPr>
          <w:cantSplit/>
        </w:trPr>
        <w:tc>
          <w:tcPr>
            <w:tcW w:w="534" w:type="dxa"/>
          </w:tcPr>
          <w:p w:rsidR="00CC5500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702" w:type="dxa"/>
          </w:tcPr>
          <w:p w:rsidR="00CC5500" w:rsidRDefault="00CC5500" w:rsidP="00CC5500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</w:tcPr>
          <w:p w:rsidR="00CC5500" w:rsidRPr="00776040" w:rsidRDefault="00CC5500" w:rsidP="00CC550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№3324-57-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.2019</w:t>
            </w:r>
          </w:p>
        </w:tc>
        <w:tc>
          <w:tcPr>
            <w:tcW w:w="1545" w:type="dxa"/>
          </w:tcPr>
          <w:p w:rsidR="00CC5500" w:rsidRPr="002D4CA3" w:rsidRDefault="00CC5500" w:rsidP="00CC550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CC5500" w:rsidRPr="00C43071" w:rsidRDefault="00CC5500" w:rsidP="00CC5500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1F0EF0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FF4271" w:rsidRPr="009243A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</w:tcPr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№330-14-V від 26.07.2007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3702" w:type="dxa"/>
          </w:tcPr>
          <w:p w:rsidR="00FF427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</w:tcPr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FF4271" w:rsidRPr="009243A1" w:rsidRDefault="00FF4271" w:rsidP="00FF42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№1429-45-V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Pr="009243A1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              В.П. </w:t>
      </w:r>
      <w:proofErr w:type="spellStart"/>
      <w:r>
        <w:rPr>
          <w:b/>
        </w:rPr>
        <w:t>Олексюк</w:t>
      </w:r>
      <w:proofErr w:type="spellEnd"/>
      <w:r>
        <w:rPr>
          <w:b/>
        </w:rPr>
        <w:t xml:space="preserve"> </w:t>
      </w:r>
    </w:p>
    <w:p w:rsidR="004D4E27" w:rsidRDefault="004D4E27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>
      <w:pPr>
        <w:rPr>
          <w:lang w:val="uk-UA"/>
        </w:rPr>
      </w:pPr>
    </w:p>
    <w:p w:rsidR="00113C28" w:rsidRDefault="00113C28">
      <w:pPr>
        <w:rPr>
          <w:lang w:val="uk-UA"/>
        </w:rPr>
      </w:pPr>
    </w:p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Default="00CC5500">
      <w:pPr>
        <w:rPr>
          <w:lang w:val="uk-UA"/>
        </w:rPr>
      </w:pPr>
    </w:p>
    <w:p w:rsidR="00CC5500" w:rsidRPr="00CC5500" w:rsidRDefault="00CC5500">
      <w:pPr>
        <w:rPr>
          <w:lang w:val="uk-UA"/>
        </w:rPr>
      </w:pPr>
    </w:p>
    <w:p w:rsidR="004D7C49" w:rsidRDefault="004D7C49"/>
    <w:p w:rsidR="004D7C49" w:rsidRDefault="004D7C49"/>
    <w:p w:rsidR="004D7C49" w:rsidRDefault="004D7C49"/>
    <w:p w:rsidR="004D7C49" w:rsidRPr="00CC5500" w:rsidRDefault="004D7C49" w:rsidP="004D7C49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 xml:space="preserve">Начальник відділу </w:t>
      </w:r>
      <w:r w:rsidR="00CC5500">
        <w:rPr>
          <w:sz w:val="20"/>
          <w:szCs w:val="20"/>
          <w:lang w:val="uk-UA"/>
        </w:rPr>
        <w:t>економічного розвитку та інвестицій</w:t>
      </w:r>
    </w:p>
    <w:p w:rsidR="004D7C49" w:rsidRPr="004D7C49" w:rsidRDefault="004D7C49" w:rsidP="004D7C49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Горб О. В.</w:t>
      </w:r>
    </w:p>
    <w:sectPr w:rsidR="004D7C49" w:rsidRPr="004D7C49" w:rsidSect="00B06F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A08" w:rsidRDefault="00836A08" w:rsidP="000554DA">
      <w:r>
        <w:separator/>
      </w:r>
    </w:p>
  </w:endnote>
  <w:endnote w:type="continuationSeparator" w:id="0">
    <w:p w:rsidR="00836A08" w:rsidRDefault="00836A0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A08" w:rsidRDefault="00836A08" w:rsidP="000554DA">
      <w:r>
        <w:separator/>
      </w:r>
    </w:p>
  </w:footnote>
  <w:footnote w:type="continuationSeparator" w:id="0">
    <w:p w:rsidR="00836A08" w:rsidRDefault="00836A0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04F00"/>
    <w:rsid w:val="000236C8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3F9"/>
    <w:rsid w:val="001068A6"/>
    <w:rsid w:val="00107400"/>
    <w:rsid w:val="00113C28"/>
    <w:rsid w:val="00122FFC"/>
    <w:rsid w:val="00126706"/>
    <w:rsid w:val="00133F41"/>
    <w:rsid w:val="00154CBB"/>
    <w:rsid w:val="001651AE"/>
    <w:rsid w:val="00173909"/>
    <w:rsid w:val="001A0B49"/>
    <w:rsid w:val="001D6806"/>
    <w:rsid w:val="001F0EF0"/>
    <w:rsid w:val="002054E6"/>
    <w:rsid w:val="00220452"/>
    <w:rsid w:val="0022665A"/>
    <w:rsid w:val="00233B50"/>
    <w:rsid w:val="002549C0"/>
    <w:rsid w:val="00284B15"/>
    <w:rsid w:val="00291942"/>
    <w:rsid w:val="00291E5C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4C29"/>
    <w:rsid w:val="003C6A19"/>
    <w:rsid w:val="003C7631"/>
    <w:rsid w:val="003D6DC1"/>
    <w:rsid w:val="003D7514"/>
    <w:rsid w:val="003E513F"/>
    <w:rsid w:val="003F4543"/>
    <w:rsid w:val="00403894"/>
    <w:rsid w:val="00482C9A"/>
    <w:rsid w:val="00484DC4"/>
    <w:rsid w:val="00487AE4"/>
    <w:rsid w:val="004B31B1"/>
    <w:rsid w:val="004C6EBC"/>
    <w:rsid w:val="004D4E27"/>
    <w:rsid w:val="004D7C49"/>
    <w:rsid w:val="005070AA"/>
    <w:rsid w:val="00513831"/>
    <w:rsid w:val="005429E7"/>
    <w:rsid w:val="00553477"/>
    <w:rsid w:val="00561B44"/>
    <w:rsid w:val="00587535"/>
    <w:rsid w:val="005B333D"/>
    <w:rsid w:val="005E0E82"/>
    <w:rsid w:val="006000B3"/>
    <w:rsid w:val="00613CBE"/>
    <w:rsid w:val="00621394"/>
    <w:rsid w:val="0064397B"/>
    <w:rsid w:val="006540F7"/>
    <w:rsid w:val="0068629D"/>
    <w:rsid w:val="00687D71"/>
    <w:rsid w:val="0069687C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622A"/>
    <w:rsid w:val="007F6897"/>
    <w:rsid w:val="00836A08"/>
    <w:rsid w:val="0085321A"/>
    <w:rsid w:val="00876ED0"/>
    <w:rsid w:val="008A22EE"/>
    <w:rsid w:val="008C1EC6"/>
    <w:rsid w:val="008F0052"/>
    <w:rsid w:val="00904D55"/>
    <w:rsid w:val="009068D3"/>
    <w:rsid w:val="00907ACA"/>
    <w:rsid w:val="009243A1"/>
    <w:rsid w:val="00944CFA"/>
    <w:rsid w:val="00971145"/>
    <w:rsid w:val="009760F5"/>
    <w:rsid w:val="0098637B"/>
    <w:rsid w:val="009E7FE9"/>
    <w:rsid w:val="009F5172"/>
    <w:rsid w:val="00A12C32"/>
    <w:rsid w:val="00A13ABE"/>
    <w:rsid w:val="00A2404B"/>
    <w:rsid w:val="00A26917"/>
    <w:rsid w:val="00A46CB5"/>
    <w:rsid w:val="00A5704C"/>
    <w:rsid w:val="00AB1639"/>
    <w:rsid w:val="00AC7C78"/>
    <w:rsid w:val="00AD6B09"/>
    <w:rsid w:val="00B06CFE"/>
    <w:rsid w:val="00B06FE5"/>
    <w:rsid w:val="00B26609"/>
    <w:rsid w:val="00B3668E"/>
    <w:rsid w:val="00B44371"/>
    <w:rsid w:val="00B50927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80573"/>
    <w:rsid w:val="00C80EFB"/>
    <w:rsid w:val="00C82FCA"/>
    <w:rsid w:val="00CA620E"/>
    <w:rsid w:val="00CB09F6"/>
    <w:rsid w:val="00CB2BC6"/>
    <w:rsid w:val="00CC5500"/>
    <w:rsid w:val="00CD6344"/>
    <w:rsid w:val="00CE1E4C"/>
    <w:rsid w:val="00D16479"/>
    <w:rsid w:val="00D341B3"/>
    <w:rsid w:val="00D433CE"/>
    <w:rsid w:val="00D70A87"/>
    <w:rsid w:val="00D745D2"/>
    <w:rsid w:val="00D761CC"/>
    <w:rsid w:val="00D847C4"/>
    <w:rsid w:val="00D90BF3"/>
    <w:rsid w:val="00DB37CD"/>
    <w:rsid w:val="00DC672A"/>
    <w:rsid w:val="00DE2732"/>
    <w:rsid w:val="00DE4164"/>
    <w:rsid w:val="00E32966"/>
    <w:rsid w:val="00E67114"/>
    <w:rsid w:val="00E82F6A"/>
    <w:rsid w:val="00E900D4"/>
    <w:rsid w:val="00EF2073"/>
    <w:rsid w:val="00EF2475"/>
    <w:rsid w:val="00EF5337"/>
    <w:rsid w:val="00F5605B"/>
    <w:rsid w:val="00F853C9"/>
    <w:rsid w:val="00FB2942"/>
    <w:rsid w:val="00FC446F"/>
    <w:rsid w:val="00FE15C5"/>
    <w:rsid w:val="00FE5339"/>
    <w:rsid w:val="00FF07AB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DC9C-740A-475F-9589-DD890DCA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10835</Words>
  <Characters>6176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BMR</cp:lastModifiedBy>
  <cp:revision>25</cp:revision>
  <cp:lastPrinted>2020-05-12T12:47:00Z</cp:lastPrinted>
  <dcterms:created xsi:type="dcterms:W3CDTF">2020-02-27T11:47:00Z</dcterms:created>
  <dcterms:modified xsi:type="dcterms:W3CDTF">2020-05-21T11:47:00Z</dcterms:modified>
</cp:coreProperties>
</file>